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60C0" w14:textId="77777777" w:rsidR="00C36AAE" w:rsidRPr="00CF6F21" w:rsidRDefault="00C36AAE" w:rsidP="00C36AAE">
      <w:pPr>
        <w:ind w:left="380"/>
        <w:jc w:val="right"/>
        <w:rPr>
          <w:b/>
          <w:lang w:val="uk-UA"/>
        </w:rPr>
      </w:pPr>
      <w:r>
        <w:rPr>
          <w:b/>
        </w:rPr>
        <w:t xml:space="preserve">ТОВ </w:t>
      </w:r>
      <w:r>
        <w:rPr>
          <w:b/>
          <w:lang w:val="uk-UA"/>
        </w:rPr>
        <w:t>«ЦЕНТР ЯКОСТІ ПРОДУКЦІЇ «КАРАТ»</w:t>
      </w:r>
    </w:p>
    <w:p w14:paraId="44AC6F2E" w14:textId="77777777" w:rsidR="00C36AAE" w:rsidRPr="00C36AAE" w:rsidRDefault="00C36AAE" w:rsidP="00C36AAE">
      <w:pPr>
        <w:tabs>
          <w:tab w:val="left" w:pos="3800"/>
        </w:tabs>
        <w:jc w:val="center"/>
        <w:rPr>
          <w:b/>
          <w:bCs/>
        </w:rPr>
      </w:pPr>
      <w:r w:rsidRPr="00C36AAE">
        <w:rPr>
          <w:b/>
          <w:bCs/>
        </w:rPr>
        <w:t>ЗАЯВКА</w:t>
      </w:r>
    </w:p>
    <w:p w14:paraId="263211DA" w14:textId="4937BD83" w:rsidR="00C36AAE" w:rsidRPr="00C36AAE" w:rsidRDefault="00C36AAE" w:rsidP="00C36AAE">
      <w:pPr>
        <w:tabs>
          <w:tab w:val="left" w:pos="4180"/>
        </w:tabs>
        <w:ind w:left="380"/>
        <w:jc w:val="center"/>
        <w:rPr>
          <w:b/>
          <w:bCs/>
          <w:sz w:val="22"/>
          <w:szCs w:val="22"/>
          <w:lang w:val="uk-UA"/>
        </w:rPr>
      </w:pPr>
      <w:r w:rsidRPr="00C36AAE">
        <w:rPr>
          <w:b/>
          <w:bCs/>
          <w:sz w:val="22"/>
          <w:szCs w:val="22"/>
        </w:rPr>
        <w:t xml:space="preserve">на </w:t>
      </w:r>
      <w:proofErr w:type="spellStart"/>
      <w:r w:rsidRPr="00C36AAE">
        <w:rPr>
          <w:b/>
          <w:bCs/>
          <w:sz w:val="22"/>
          <w:szCs w:val="22"/>
        </w:rPr>
        <w:t>проведення</w:t>
      </w:r>
      <w:proofErr w:type="spellEnd"/>
      <w:r w:rsidRPr="00C36AAE">
        <w:rPr>
          <w:b/>
          <w:bCs/>
          <w:sz w:val="22"/>
          <w:szCs w:val="22"/>
        </w:rPr>
        <w:t xml:space="preserve"> </w:t>
      </w:r>
      <w:proofErr w:type="spellStart"/>
      <w:r w:rsidRPr="00C36AAE">
        <w:rPr>
          <w:b/>
          <w:bCs/>
          <w:sz w:val="22"/>
          <w:szCs w:val="22"/>
        </w:rPr>
        <w:t>сертифікації</w:t>
      </w:r>
      <w:proofErr w:type="spellEnd"/>
      <w:r w:rsidRPr="00C36AAE">
        <w:rPr>
          <w:b/>
          <w:bCs/>
          <w:sz w:val="22"/>
          <w:szCs w:val="22"/>
        </w:rPr>
        <w:t xml:space="preserve"> </w:t>
      </w:r>
      <w:proofErr w:type="spellStart"/>
      <w:r w:rsidRPr="00C36AAE">
        <w:rPr>
          <w:b/>
          <w:bCs/>
          <w:sz w:val="22"/>
          <w:szCs w:val="22"/>
        </w:rPr>
        <w:t>продукції</w:t>
      </w:r>
      <w:proofErr w:type="spellEnd"/>
      <w:r w:rsidRPr="00C36AAE">
        <w:rPr>
          <w:b/>
          <w:bCs/>
          <w:sz w:val="22"/>
          <w:szCs w:val="22"/>
        </w:rPr>
        <w:t xml:space="preserve"> </w:t>
      </w:r>
      <w:r w:rsidRPr="00C36AAE">
        <w:rPr>
          <w:b/>
          <w:bCs/>
          <w:sz w:val="22"/>
          <w:szCs w:val="22"/>
          <w:lang w:val="uk-UA"/>
        </w:rPr>
        <w:t xml:space="preserve">за Схемою </w:t>
      </w:r>
      <w:r w:rsidR="00D3747E">
        <w:rPr>
          <w:b/>
          <w:bCs/>
          <w:sz w:val="22"/>
          <w:szCs w:val="22"/>
          <w:lang w:val="uk-UA"/>
        </w:rPr>
        <w:t>3</w:t>
      </w:r>
      <w:r w:rsidRPr="00C36AAE">
        <w:rPr>
          <w:b/>
          <w:bCs/>
          <w:sz w:val="22"/>
          <w:szCs w:val="22"/>
          <w:lang w:val="uk-UA"/>
        </w:rPr>
        <w:t xml:space="preserve"> </w:t>
      </w:r>
    </w:p>
    <w:p w14:paraId="57DF0111" w14:textId="5E01964E" w:rsidR="00C36AAE" w:rsidRPr="00C36AAE" w:rsidRDefault="00C36AAE" w:rsidP="00C36AAE">
      <w:pPr>
        <w:tabs>
          <w:tab w:val="left" w:pos="4180"/>
        </w:tabs>
        <w:ind w:left="380"/>
        <w:jc w:val="center"/>
        <w:rPr>
          <w:b/>
          <w:bCs/>
          <w:sz w:val="22"/>
          <w:szCs w:val="22"/>
          <w:lang w:val="uk-UA"/>
        </w:rPr>
      </w:pPr>
      <w:r w:rsidRPr="00C36AAE">
        <w:rPr>
          <w:b/>
          <w:bCs/>
          <w:sz w:val="22"/>
          <w:szCs w:val="22"/>
          <w:lang w:val="uk-UA"/>
        </w:rPr>
        <w:t>(сертифікація продукції, що виготовляється серійно, з обстеження</w:t>
      </w:r>
      <w:r w:rsidR="00D3747E">
        <w:rPr>
          <w:b/>
          <w:bCs/>
          <w:sz w:val="22"/>
          <w:szCs w:val="22"/>
          <w:lang w:val="uk-UA"/>
        </w:rPr>
        <w:t>м</w:t>
      </w:r>
      <w:bookmarkStart w:id="0" w:name="_GoBack"/>
      <w:bookmarkEnd w:id="0"/>
      <w:r w:rsidRPr="00C36AAE">
        <w:rPr>
          <w:b/>
          <w:bCs/>
          <w:sz w:val="22"/>
          <w:szCs w:val="22"/>
          <w:lang w:val="uk-UA"/>
        </w:rPr>
        <w:t xml:space="preserve"> виробництва)</w:t>
      </w:r>
    </w:p>
    <w:p w14:paraId="69E39F60" w14:textId="77777777" w:rsidR="00C36AAE" w:rsidRPr="00447C7A" w:rsidRDefault="00C36AAE" w:rsidP="00C36AAE">
      <w:pPr>
        <w:autoSpaceDE w:val="0"/>
        <w:jc w:val="center"/>
        <w:rPr>
          <w:rFonts w:eastAsia="TimesNewRoman" w:cs="TimesNewRoman"/>
          <w:i/>
          <w:iCs/>
          <w:color w:val="000000"/>
        </w:rPr>
      </w:pPr>
      <w:r w:rsidRPr="00447C7A">
        <w:rPr>
          <w:rFonts w:eastAsia="TimesNewRoman" w:cs="TimesNewRoman"/>
          <w:i/>
          <w:iCs/>
          <w:color w:val="000000"/>
        </w:rPr>
        <w:t xml:space="preserve">(Ф 01.Прн </w:t>
      </w:r>
      <w:r>
        <w:rPr>
          <w:rFonts w:eastAsia="TimesNewRoman" w:cs="TimesNewRoman"/>
          <w:i/>
          <w:iCs/>
          <w:lang w:val="uk-UA"/>
        </w:rPr>
        <w:t>4/2025</w:t>
      </w:r>
      <w:r w:rsidRPr="00447C7A">
        <w:rPr>
          <w:rFonts w:eastAsia="TimesNewRoman" w:cs="TimesNewRoman"/>
          <w:i/>
          <w:iCs/>
          <w:color w:val="000000"/>
        </w:rPr>
        <w:t>)</w:t>
      </w:r>
    </w:p>
    <w:p w14:paraId="5345FC2A" w14:textId="77777777" w:rsidR="00C36AAE" w:rsidRDefault="00C36AAE" w:rsidP="00C36AAE">
      <w:pPr>
        <w:tabs>
          <w:tab w:val="left" w:pos="4180"/>
        </w:tabs>
        <w:ind w:left="380"/>
        <w:jc w:val="both"/>
        <w:rPr>
          <w:sz w:val="28"/>
        </w:rPr>
      </w:pPr>
    </w:p>
    <w:p w14:paraId="3EE7BB4A" w14:textId="5490A640" w:rsidR="00C36AAE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3AC7B" wp14:editId="51D0DBE4">
                <wp:simplePos x="0" y="0"/>
                <wp:positionH relativeFrom="column">
                  <wp:posOffset>288290</wp:posOffset>
                </wp:positionH>
                <wp:positionV relativeFrom="paragraph">
                  <wp:posOffset>1270</wp:posOffset>
                </wp:positionV>
                <wp:extent cx="5803265" cy="0"/>
                <wp:effectExtent l="6985" t="8255" r="9525" b="10795"/>
                <wp:wrapNone/>
                <wp:docPr id="9" name="Пряма сполучна 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2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E38DA" id="Пряма сполучна ліні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.1pt" to="479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підприємства-виготовлювача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постачальника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надалі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заявник</w:t>
      </w:r>
      <w:proofErr w:type="spellEnd"/>
      <w:r>
        <w:rPr>
          <w:sz w:val="18"/>
          <w:szCs w:val="18"/>
        </w:rPr>
        <w:t xml:space="preserve">);  адреса код </w:t>
      </w:r>
      <w:r>
        <w:rPr>
          <w:sz w:val="18"/>
          <w:szCs w:val="18"/>
          <w:lang w:val="uk-UA"/>
        </w:rPr>
        <w:t>ЄДРПОУ</w:t>
      </w:r>
      <w:r>
        <w:rPr>
          <w:sz w:val="18"/>
          <w:szCs w:val="18"/>
        </w:rPr>
        <w:t>)</w:t>
      </w:r>
    </w:p>
    <w:p w14:paraId="5B08CC2A" w14:textId="77777777" w:rsidR="00C36AAE" w:rsidRDefault="00C36AAE" w:rsidP="00C36AAE">
      <w:pPr>
        <w:tabs>
          <w:tab w:val="left" w:pos="4180"/>
        </w:tabs>
        <w:ind w:left="380"/>
      </w:pPr>
    </w:p>
    <w:p w14:paraId="7B8D4FA1" w14:textId="3F71D58B" w:rsidR="00C36AAE" w:rsidRDefault="00C36AAE" w:rsidP="00C36AAE">
      <w:pPr>
        <w:tabs>
          <w:tab w:val="left" w:pos="4180"/>
        </w:tabs>
        <w:ind w:left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CBB3B" wp14:editId="550F1A53">
                <wp:simplePos x="0" y="0"/>
                <wp:positionH relativeFrom="column">
                  <wp:posOffset>241935</wp:posOffset>
                </wp:positionH>
                <wp:positionV relativeFrom="paragraph">
                  <wp:posOffset>12700</wp:posOffset>
                </wp:positionV>
                <wp:extent cx="5859780" cy="8255"/>
                <wp:effectExtent l="8255" t="12065" r="8890" b="8255"/>
                <wp:wrapNone/>
                <wp:docPr id="8" name="Пряма сполучна ліні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780" cy="82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40B58" id="Пряма сполучна лінія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1pt" to="48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" strokeweight=".26mm">
                <v:stroke joinstyle="miter"/>
              </v:line>
            </w:pict>
          </mc:Fallback>
        </mc:AlternateContent>
      </w:r>
    </w:p>
    <w:p w14:paraId="7734D4A9" w14:textId="77777777" w:rsidR="00C36AAE" w:rsidRPr="000E67FD" w:rsidRDefault="00C36AAE" w:rsidP="00C36AAE">
      <w:pPr>
        <w:tabs>
          <w:tab w:val="left" w:pos="4180"/>
        </w:tabs>
        <w:ind w:left="380"/>
        <w:jc w:val="both"/>
      </w:pPr>
      <w:r w:rsidRPr="000E67FD">
        <w:t xml:space="preserve">в </w:t>
      </w:r>
      <w:proofErr w:type="spellStart"/>
      <w:r w:rsidRPr="000E67FD">
        <w:t>особі</w:t>
      </w:r>
      <w:proofErr w:type="spellEnd"/>
    </w:p>
    <w:p w14:paraId="40CF5D4B" w14:textId="272AE127" w:rsidR="00C36AAE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7AA62" wp14:editId="7D1EF1B0">
                <wp:simplePos x="0" y="0"/>
                <wp:positionH relativeFrom="column">
                  <wp:posOffset>841375</wp:posOffset>
                </wp:positionH>
                <wp:positionV relativeFrom="paragraph">
                  <wp:posOffset>3175</wp:posOffset>
                </wp:positionV>
                <wp:extent cx="5231130" cy="0"/>
                <wp:effectExtent l="7620" t="10160" r="9525" b="889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11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D3D9A" id="Пряма сполучна ліні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.25pt" to="478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прізвище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ім’я</w:t>
      </w:r>
      <w:proofErr w:type="spellEnd"/>
      <w:r>
        <w:rPr>
          <w:sz w:val="18"/>
          <w:szCs w:val="18"/>
        </w:rPr>
        <w:t xml:space="preserve">, по </w:t>
      </w:r>
      <w:proofErr w:type="spellStart"/>
      <w:r>
        <w:rPr>
          <w:sz w:val="18"/>
          <w:szCs w:val="18"/>
        </w:rPr>
        <w:t>батькові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керівника</w:t>
      </w:r>
      <w:proofErr w:type="spellEnd"/>
      <w:r>
        <w:rPr>
          <w:sz w:val="18"/>
          <w:szCs w:val="18"/>
        </w:rPr>
        <w:t xml:space="preserve"> та </w:t>
      </w:r>
      <w:proofErr w:type="spellStart"/>
      <w:r>
        <w:rPr>
          <w:sz w:val="18"/>
          <w:szCs w:val="18"/>
        </w:rPr>
        <w:t>його</w:t>
      </w:r>
      <w:proofErr w:type="spellEnd"/>
      <w:r>
        <w:rPr>
          <w:sz w:val="18"/>
          <w:szCs w:val="18"/>
        </w:rPr>
        <w:t xml:space="preserve"> посада )</w:t>
      </w:r>
    </w:p>
    <w:p w14:paraId="6E3AD07F" w14:textId="5FE23A14" w:rsidR="00C36AAE" w:rsidRPr="000E67FD" w:rsidRDefault="00C36AAE" w:rsidP="00C36AAE">
      <w:pPr>
        <w:tabs>
          <w:tab w:val="left" w:pos="4180"/>
        </w:tabs>
        <w:ind w:left="380"/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07DA5" wp14:editId="57512AC2">
                <wp:simplePos x="0" y="0"/>
                <wp:positionH relativeFrom="column">
                  <wp:posOffset>1146175</wp:posOffset>
                </wp:positionH>
                <wp:positionV relativeFrom="paragraph">
                  <wp:posOffset>182245</wp:posOffset>
                </wp:positionV>
                <wp:extent cx="4926330" cy="0"/>
                <wp:effectExtent l="7620" t="6350" r="9525" b="1270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63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D83F6" id="Пряма сполучна ліні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25pt,14.35pt" to="478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" strokeweight=".26mm">
                <v:stroke joinstyle="miter"/>
              </v:line>
            </w:pict>
          </mc:Fallback>
        </mc:AlternateContent>
      </w:r>
      <w:proofErr w:type="spellStart"/>
      <w:r w:rsidRPr="000E67FD">
        <w:t>заявляє</w:t>
      </w:r>
      <w:proofErr w:type="spellEnd"/>
      <w:r w:rsidRPr="000E67FD">
        <w:t xml:space="preserve">, </w:t>
      </w:r>
      <w:proofErr w:type="spellStart"/>
      <w:r w:rsidRPr="000E67FD">
        <w:t>що</w:t>
      </w:r>
      <w:proofErr w:type="spellEnd"/>
    </w:p>
    <w:p w14:paraId="615D9890" w14:textId="77777777" w:rsidR="00C36AAE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назва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продукції</w:t>
      </w:r>
      <w:proofErr w:type="spellEnd"/>
      <w:r>
        <w:rPr>
          <w:sz w:val="18"/>
          <w:szCs w:val="18"/>
        </w:rPr>
        <w:t>, код за ДКПП)</w:t>
      </w:r>
    </w:p>
    <w:p w14:paraId="5EB2B30A" w14:textId="77777777" w:rsidR="00C36AAE" w:rsidRPr="00AB3EEF" w:rsidRDefault="00C36AAE" w:rsidP="00C36AAE">
      <w:pPr>
        <w:tabs>
          <w:tab w:val="left" w:pos="4180"/>
        </w:tabs>
        <w:ind w:left="380"/>
        <w:rPr>
          <w:lang w:val="uk-UA"/>
        </w:rPr>
      </w:pPr>
      <w:r>
        <w:rPr>
          <w:lang w:val="uk-UA"/>
        </w:rPr>
        <w:t>що виготовляється серійно</w:t>
      </w:r>
    </w:p>
    <w:p w14:paraId="088B6199" w14:textId="77777777" w:rsidR="00C36AAE" w:rsidRDefault="00C36AAE" w:rsidP="00C36AAE">
      <w:pPr>
        <w:tabs>
          <w:tab w:val="left" w:pos="4180"/>
        </w:tabs>
        <w:ind w:left="380"/>
        <w:rPr>
          <w:lang w:val="uk-UA"/>
        </w:rPr>
      </w:pPr>
      <w:r>
        <w:rPr>
          <w:lang w:val="uk-UA"/>
        </w:rPr>
        <w:t>виробництва: _________________________________________________________________</w:t>
      </w:r>
    </w:p>
    <w:p w14:paraId="662BF1B0" w14:textId="77777777" w:rsidR="00C36AAE" w:rsidRPr="00447C7A" w:rsidRDefault="00C36AAE" w:rsidP="00C36AAE">
      <w:pPr>
        <w:tabs>
          <w:tab w:val="left" w:pos="4180"/>
        </w:tabs>
        <w:ind w:left="380"/>
        <w:jc w:val="center"/>
        <w:rPr>
          <w:sz w:val="18"/>
          <w:szCs w:val="18"/>
          <w:lang w:val="uk-UA"/>
        </w:rPr>
      </w:pPr>
      <w:r w:rsidRPr="00447C7A">
        <w:rPr>
          <w:sz w:val="18"/>
          <w:szCs w:val="18"/>
          <w:lang w:val="uk-UA"/>
        </w:rPr>
        <w:t>(назва виробника)</w:t>
      </w:r>
    </w:p>
    <w:p w14:paraId="3EE3D53D" w14:textId="77777777" w:rsidR="00C36AAE" w:rsidRPr="000E67FD" w:rsidRDefault="00C36AAE" w:rsidP="00C36AAE">
      <w:pPr>
        <w:tabs>
          <w:tab w:val="left" w:pos="4180"/>
        </w:tabs>
        <w:ind w:left="380"/>
      </w:pPr>
      <w:proofErr w:type="spellStart"/>
      <w:r w:rsidRPr="000E67FD">
        <w:t>випускається</w:t>
      </w:r>
      <w:proofErr w:type="spellEnd"/>
      <w:r w:rsidRPr="000E67FD">
        <w:t xml:space="preserve"> за</w:t>
      </w:r>
    </w:p>
    <w:p w14:paraId="45785901" w14:textId="7BB7242B" w:rsidR="00C36AAE" w:rsidRDefault="00C36AAE" w:rsidP="00C36AAE">
      <w:pPr>
        <w:pStyle w:val="a5"/>
        <w:tabs>
          <w:tab w:val="left" w:pos="4180"/>
        </w:tabs>
        <w:ind w:left="38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0E927" wp14:editId="770AFDCA">
                <wp:simplePos x="0" y="0"/>
                <wp:positionH relativeFrom="column">
                  <wp:posOffset>2127250</wp:posOffset>
                </wp:positionH>
                <wp:positionV relativeFrom="paragraph">
                  <wp:posOffset>3810</wp:posOffset>
                </wp:positionV>
                <wp:extent cx="3973830" cy="0"/>
                <wp:effectExtent l="7620" t="10795" r="9525" b="8255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38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CF1DD" id="Пряма сполучна ліні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5pt,.3pt" to="480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 xml:space="preserve">                                                                                    (назва та позначення нормативного документу виготовлювача)</w:t>
      </w:r>
    </w:p>
    <w:p w14:paraId="34FB5F05" w14:textId="77777777" w:rsidR="00C36AAE" w:rsidRDefault="00C36AAE" w:rsidP="00C36AAE">
      <w:pPr>
        <w:pStyle w:val="a5"/>
        <w:tabs>
          <w:tab w:val="left" w:pos="4180"/>
        </w:tabs>
        <w:ind w:left="380"/>
        <w:jc w:val="both"/>
      </w:pPr>
      <w:r w:rsidRPr="000E67FD">
        <w:t xml:space="preserve">відповідає вимогам </w:t>
      </w:r>
      <w:r>
        <w:t>____________________________________________________________</w:t>
      </w:r>
    </w:p>
    <w:p w14:paraId="2A790C9F" w14:textId="77777777" w:rsidR="00C36AAE" w:rsidRPr="000E67FD" w:rsidRDefault="00C36AAE" w:rsidP="00C36AAE">
      <w:pPr>
        <w:pStyle w:val="a5"/>
        <w:tabs>
          <w:tab w:val="left" w:pos="4180"/>
        </w:tabs>
        <w:ind w:left="380"/>
        <w:jc w:val="both"/>
      </w:pPr>
      <w:r>
        <w:rPr>
          <w:sz w:val="18"/>
          <w:szCs w:val="18"/>
        </w:rPr>
        <w:t xml:space="preserve">                                                                                    (назва НД)</w:t>
      </w:r>
    </w:p>
    <w:p w14:paraId="00E60662" w14:textId="77777777" w:rsidR="00C36AAE" w:rsidRPr="000E67FD" w:rsidRDefault="00C36AAE" w:rsidP="00C36AAE">
      <w:pPr>
        <w:pStyle w:val="a5"/>
        <w:tabs>
          <w:tab w:val="left" w:pos="4180"/>
        </w:tabs>
        <w:spacing w:after="0"/>
        <w:ind w:left="380"/>
      </w:pPr>
      <w:r w:rsidRPr="000E67FD">
        <w:t>2. Випробування з метою сертифікації прошу провести в</w:t>
      </w:r>
    </w:p>
    <w:p w14:paraId="138F902E" w14:textId="0ABD67E4" w:rsidR="00C36AAE" w:rsidRDefault="00C36AAE" w:rsidP="00C36AAE">
      <w:pPr>
        <w:pStyle w:val="a5"/>
        <w:tabs>
          <w:tab w:val="left" w:pos="23373"/>
        </w:tabs>
        <w:spacing w:after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6D3836" wp14:editId="2B983F34">
                <wp:simplePos x="0" y="0"/>
                <wp:positionH relativeFrom="column">
                  <wp:posOffset>167005</wp:posOffset>
                </wp:positionH>
                <wp:positionV relativeFrom="paragraph">
                  <wp:posOffset>161290</wp:posOffset>
                </wp:positionV>
                <wp:extent cx="5962650" cy="0"/>
                <wp:effectExtent l="9525" t="9525" r="9525" b="9525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C00DB" id="Пряма сполучна ліні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12.7pt" to="482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" strokeweight=".26mm">
                <v:stroke joinstyle="miter"/>
              </v:line>
            </w:pict>
          </mc:Fallback>
        </mc:AlternateContent>
      </w:r>
    </w:p>
    <w:p w14:paraId="059AFF7F" w14:textId="77777777" w:rsidR="00C36AAE" w:rsidRDefault="00C36AAE" w:rsidP="00C36AAE">
      <w:pPr>
        <w:pStyle w:val="a5"/>
        <w:tabs>
          <w:tab w:val="left" w:pos="23753"/>
        </w:tabs>
        <w:spacing w:line="240" w:lineRule="atLeast"/>
        <w:ind w:left="380"/>
        <w:jc w:val="center"/>
        <w:rPr>
          <w:sz w:val="18"/>
          <w:szCs w:val="18"/>
        </w:rPr>
      </w:pPr>
      <w:r>
        <w:rPr>
          <w:sz w:val="18"/>
          <w:szCs w:val="18"/>
        </w:rPr>
        <w:t>(назва акредитованої  випробувальної лабораторії та її адреса. В разі відсутності відомостей цей пункт не наводиться)</w:t>
      </w:r>
    </w:p>
    <w:p w14:paraId="26484E64" w14:textId="77777777" w:rsidR="00C36AAE" w:rsidRPr="000E67FD" w:rsidRDefault="00C36AAE" w:rsidP="00C36AAE">
      <w:pPr>
        <w:tabs>
          <w:tab w:val="left" w:pos="4180"/>
        </w:tabs>
        <w:ind w:left="380"/>
        <w:jc w:val="both"/>
      </w:pPr>
      <w:r w:rsidRPr="000E67FD">
        <w:t xml:space="preserve">3. </w:t>
      </w:r>
      <w:proofErr w:type="spellStart"/>
      <w:r w:rsidRPr="000E67FD">
        <w:t>Заявник</w:t>
      </w:r>
      <w:proofErr w:type="spellEnd"/>
      <w:r w:rsidRPr="000E67FD">
        <w:t xml:space="preserve"> </w:t>
      </w:r>
      <w:proofErr w:type="spellStart"/>
      <w:r w:rsidRPr="000E67FD">
        <w:t>зобов’язується</w:t>
      </w:r>
      <w:proofErr w:type="spellEnd"/>
      <w:r w:rsidRPr="000E67FD">
        <w:t>:</w:t>
      </w:r>
    </w:p>
    <w:p w14:paraId="3EF42AB5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завжди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виконувати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положення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програми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381731D1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створювати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усі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необхідні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умови</w:t>
      </w:r>
      <w:proofErr w:type="spellEnd"/>
      <w:r w:rsidRPr="000E67FD">
        <w:rPr>
          <w:sz w:val="16"/>
          <w:szCs w:val="16"/>
        </w:rPr>
        <w:t xml:space="preserve"> для </w:t>
      </w:r>
      <w:proofErr w:type="spellStart"/>
      <w:r w:rsidRPr="000E67FD">
        <w:rPr>
          <w:sz w:val="16"/>
          <w:szCs w:val="16"/>
        </w:rPr>
        <w:t>провадження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зокрема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надавання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документації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експертування</w:t>
      </w:r>
      <w:proofErr w:type="spellEnd"/>
      <w:r w:rsidRPr="000E67FD">
        <w:rPr>
          <w:sz w:val="16"/>
          <w:szCs w:val="16"/>
        </w:rPr>
        <w:t xml:space="preserve"> та доступу до </w:t>
      </w:r>
      <w:proofErr w:type="spellStart"/>
      <w:r w:rsidRPr="000E67FD">
        <w:rPr>
          <w:sz w:val="16"/>
          <w:szCs w:val="16"/>
        </w:rPr>
        <w:t>всіх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галузей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зареєстрованих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даних</w:t>
      </w:r>
      <w:proofErr w:type="spellEnd"/>
      <w:r w:rsidRPr="000E67FD">
        <w:rPr>
          <w:sz w:val="16"/>
          <w:szCs w:val="16"/>
        </w:rPr>
        <w:t xml:space="preserve"> (</w:t>
      </w:r>
      <w:proofErr w:type="spellStart"/>
      <w:r w:rsidRPr="000E67FD">
        <w:rPr>
          <w:sz w:val="16"/>
          <w:szCs w:val="16"/>
        </w:rPr>
        <w:t>зокрема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звіти</w:t>
      </w:r>
      <w:proofErr w:type="spellEnd"/>
      <w:r w:rsidRPr="000E67FD">
        <w:rPr>
          <w:sz w:val="16"/>
          <w:szCs w:val="16"/>
        </w:rPr>
        <w:t xml:space="preserve"> про </w:t>
      </w:r>
      <w:proofErr w:type="spellStart"/>
      <w:r w:rsidRPr="000E67FD">
        <w:rPr>
          <w:sz w:val="16"/>
          <w:szCs w:val="16"/>
        </w:rPr>
        <w:t>внутрішні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перевірки</w:t>
      </w:r>
      <w:proofErr w:type="spellEnd"/>
      <w:r w:rsidRPr="000E67FD">
        <w:rPr>
          <w:sz w:val="16"/>
          <w:szCs w:val="16"/>
        </w:rPr>
        <w:t xml:space="preserve">), а </w:t>
      </w:r>
      <w:proofErr w:type="spellStart"/>
      <w:r w:rsidRPr="000E67FD">
        <w:rPr>
          <w:sz w:val="16"/>
          <w:szCs w:val="16"/>
        </w:rPr>
        <w:t>також</w:t>
      </w:r>
      <w:proofErr w:type="spellEnd"/>
      <w:r w:rsidRPr="000E67FD">
        <w:rPr>
          <w:sz w:val="16"/>
          <w:szCs w:val="16"/>
        </w:rPr>
        <w:t xml:space="preserve"> доступу до персоналу, з метою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 (</w:t>
      </w:r>
      <w:proofErr w:type="spellStart"/>
      <w:r w:rsidRPr="000E67FD">
        <w:rPr>
          <w:sz w:val="16"/>
          <w:szCs w:val="16"/>
        </w:rPr>
        <w:t>випробування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інспектування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повторне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оцінювання</w:t>
      </w:r>
      <w:proofErr w:type="spellEnd"/>
      <w:r w:rsidRPr="000E67FD">
        <w:rPr>
          <w:sz w:val="16"/>
          <w:szCs w:val="16"/>
        </w:rPr>
        <w:t xml:space="preserve">) і </w:t>
      </w:r>
      <w:proofErr w:type="spellStart"/>
      <w:r w:rsidRPr="000E67FD">
        <w:rPr>
          <w:sz w:val="16"/>
          <w:szCs w:val="16"/>
        </w:rPr>
        <w:t>розгляду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скарг</w:t>
      </w:r>
      <w:proofErr w:type="spellEnd"/>
      <w:r w:rsidRPr="000E67FD">
        <w:rPr>
          <w:sz w:val="16"/>
          <w:szCs w:val="16"/>
        </w:rPr>
        <w:t>;</w:t>
      </w:r>
    </w:p>
    <w:p w14:paraId="6CDEE8CD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робити</w:t>
      </w:r>
      <w:proofErr w:type="spellEnd"/>
      <w:r w:rsidRPr="000E67FD">
        <w:rPr>
          <w:sz w:val="16"/>
          <w:szCs w:val="16"/>
        </w:rPr>
        <w:t xml:space="preserve"> заяви,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стосуються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тільки</w:t>
      </w:r>
      <w:proofErr w:type="spellEnd"/>
      <w:r w:rsidRPr="000E67FD">
        <w:rPr>
          <w:sz w:val="16"/>
          <w:szCs w:val="16"/>
        </w:rPr>
        <w:t xml:space="preserve"> у </w:t>
      </w:r>
      <w:proofErr w:type="spellStart"/>
      <w:r w:rsidRPr="000E67FD">
        <w:rPr>
          <w:sz w:val="16"/>
          <w:szCs w:val="16"/>
        </w:rPr>
        <w:t>тій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сфері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діяльності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стосовно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якої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надано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>;</w:t>
      </w:r>
    </w:p>
    <w:p w14:paraId="3E96046C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 xml:space="preserve">не </w:t>
      </w: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своєї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 таким чином, </w:t>
      </w:r>
      <w:proofErr w:type="spellStart"/>
      <w:r w:rsidRPr="000E67FD">
        <w:rPr>
          <w:sz w:val="16"/>
          <w:szCs w:val="16"/>
        </w:rPr>
        <w:t>щоб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завдати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шкоди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репутації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і не </w:t>
      </w:r>
      <w:proofErr w:type="spellStart"/>
      <w:r w:rsidRPr="000E67FD">
        <w:rPr>
          <w:sz w:val="16"/>
          <w:szCs w:val="16"/>
        </w:rPr>
        <w:t>робити</w:t>
      </w:r>
      <w:proofErr w:type="spellEnd"/>
      <w:r w:rsidRPr="000E67FD">
        <w:rPr>
          <w:sz w:val="16"/>
          <w:szCs w:val="16"/>
        </w:rPr>
        <w:t xml:space="preserve"> будь-</w:t>
      </w:r>
      <w:proofErr w:type="spellStart"/>
      <w:r w:rsidRPr="000E67FD">
        <w:rPr>
          <w:sz w:val="16"/>
          <w:szCs w:val="16"/>
        </w:rPr>
        <w:t>яких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заяв</w:t>
      </w:r>
      <w:proofErr w:type="spellEnd"/>
      <w:r w:rsidRPr="000E67FD">
        <w:rPr>
          <w:sz w:val="16"/>
          <w:szCs w:val="16"/>
        </w:rPr>
        <w:t xml:space="preserve"> про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своєї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які</w:t>
      </w:r>
      <w:proofErr w:type="spellEnd"/>
      <w:r w:rsidRPr="000E67FD">
        <w:rPr>
          <w:sz w:val="16"/>
          <w:szCs w:val="16"/>
        </w:rPr>
        <w:t xml:space="preserve"> орган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може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розглядати</w:t>
      </w:r>
      <w:proofErr w:type="spellEnd"/>
      <w:r w:rsidRPr="000E67FD">
        <w:rPr>
          <w:sz w:val="16"/>
          <w:szCs w:val="16"/>
        </w:rPr>
        <w:t xml:space="preserve">, як </w:t>
      </w:r>
      <w:proofErr w:type="spellStart"/>
      <w:r w:rsidRPr="000E67FD">
        <w:rPr>
          <w:sz w:val="16"/>
          <w:szCs w:val="16"/>
        </w:rPr>
        <w:t>несанкціоновані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такі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вводять</w:t>
      </w:r>
      <w:proofErr w:type="spellEnd"/>
      <w:r w:rsidRPr="000E67FD">
        <w:rPr>
          <w:sz w:val="16"/>
          <w:szCs w:val="16"/>
        </w:rPr>
        <w:t xml:space="preserve"> в </w:t>
      </w:r>
      <w:proofErr w:type="spellStart"/>
      <w:r w:rsidRPr="000E67FD">
        <w:rPr>
          <w:sz w:val="16"/>
          <w:szCs w:val="16"/>
        </w:rPr>
        <w:t>оману</w:t>
      </w:r>
      <w:proofErr w:type="spellEnd"/>
      <w:r w:rsidRPr="000E67FD">
        <w:rPr>
          <w:sz w:val="16"/>
          <w:szCs w:val="16"/>
        </w:rPr>
        <w:t>;</w:t>
      </w:r>
    </w:p>
    <w:p w14:paraId="1C347821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 xml:space="preserve">у </w:t>
      </w:r>
      <w:proofErr w:type="spellStart"/>
      <w:r w:rsidRPr="000E67FD">
        <w:rPr>
          <w:sz w:val="16"/>
          <w:szCs w:val="16"/>
        </w:rPr>
        <w:t>разі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призупинення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скасування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припинити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рекламні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матеріали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містять</w:t>
      </w:r>
      <w:proofErr w:type="spellEnd"/>
      <w:r w:rsidRPr="000E67FD">
        <w:rPr>
          <w:sz w:val="16"/>
          <w:szCs w:val="16"/>
        </w:rPr>
        <w:t xml:space="preserve"> будь-</w:t>
      </w:r>
      <w:proofErr w:type="spellStart"/>
      <w:r w:rsidRPr="000E67FD">
        <w:rPr>
          <w:sz w:val="16"/>
          <w:szCs w:val="16"/>
        </w:rPr>
        <w:t>які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посилання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сертифікацію</w:t>
      </w:r>
      <w:proofErr w:type="spellEnd"/>
      <w:r w:rsidRPr="000E67FD">
        <w:rPr>
          <w:sz w:val="16"/>
          <w:szCs w:val="16"/>
        </w:rPr>
        <w:t xml:space="preserve">, і </w:t>
      </w:r>
      <w:proofErr w:type="spellStart"/>
      <w:r w:rsidRPr="000E67FD">
        <w:rPr>
          <w:sz w:val="16"/>
          <w:szCs w:val="16"/>
        </w:rPr>
        <w:t>вернути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вимогу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всі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документи</w:t>
      </w:r>
      <w:proofErr w:type="spellEnd"/>
      <w:r w:rsidRPr="000E67FD">
        <w:rPr>
          <w:sz w:val="16"/>
          <w:szCs w:val="16"/>
        </w:rPr>
        <w:t xml:space="preserve"> з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23F15C1D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використовувати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лише</w:t>
      </w:r>
      <w:proofErr w:type="spellEnd"/>
      <w:r w:rsidRPr="000E67FD">
        <w:rPr>
          <w:sz w:val="16"/>
          <w:szCs w:val="16"/>
        </w:rPr>
        <w:t xml:space="preserve"> для </w:t>
      </w:r>
      <w:proofErr w:type="spellStart"/>
      <w:r w:rsidRPr="000E67FD">
        <w:rPr>
          <w:sz w:val="16"/>
          <w:szCs w:val="16"/>
        </w:rPr>
        <w:t>зазначення</w:t>
      </w:r>
      <w:proofErr w:type="spellEnd"/>
      <w:r w:rsidRPr="000E67FD">
        <w:rPr>
          <w:sz w:val="16"/>
          <w:szCs w:val="16"/>
        </w:rPr>
        <w:t xml:space="preserve"> того,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продукцію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сертифіковано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визначеним</w:t>
      </w:r>
      <w:proofErr w:type="spellEnd"/>
      <w:r w:rsidRPr="000E67FD">
        <w:rPr>
          <w:sz w:val="16"/>
          <w:szCs w:val="16"/>
        </w:rPr>
        <w:t xml:space="preserve"> стандартам;</w:t>
      </w:r>
    </w:p>
    <w:p w14:paraId="7D677B01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забезпечувати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гарантію</w:t>
      </w:r>
      <w:proofErr w:type="spellEnd"/>
      <w:r w:rsidRPr="000E67FD">
        <w:rPr>
          <w:sz w:val="16"/>
          <w:szCs w:val="16"/>
        </w:rPr>
        <w:t xml:space="preserve"> того,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жоден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звіт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будь-яку </w:t>
      </w:r>
      <w:proofErr w:type="spellStart"/>
      <w:r w:rsidRPr="000E67FD">
        <w:rPr>
          <w:sz w:val="16"/>
          <w:szCs w:val="16"/>
        </w:rPr>
        <w:t>їх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частину</w:t>
      </w:r>
      <w:proofErr w:type="spellEnd"/>
      <w:r w:rsidRPr="000E67FD">
        <w:rPr>
          <w:sz w:val="16"/>
          <w:szCs w:val="16"/>
        </w:rPr>
        <w:t xml:space="preserve"> не буде </w:t>
      </w:r>
      <w:proofErr w:type="spellStart"/>
      <w:r w:rsidRPr="000E67FD">
        <w:rPr>
          <w:sz w:val="16"/>
          <w:szCs w:val="16"/>
        </w:rPr>
        <w:t>використано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щоб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вводити</w:t>
      </w:r>
      <w:proofErr w:type="spellEnd"/>
      <w:r w:rsidRPr="000E67FD">
        <w:rPr>
          <w:sz w:val="16"/>
          <w:szCs w:val="16"/>
        </w:rPr>
        <w:t xml:space="preserve"> в </w:t>
      </w:r>
      <w:proofErr w:type="spellStart"/>
      <w:r w:rsidRPr="000E67FD">
        <w:rPr>
          <w:sz w:val="16"/>
          <w:szCs w:val="16"/>
        </w:rPr>
        <w:t>оману</w:t>
      </w:r>
      <w:proofErr w:type="spellEnd"/>
      <w:r w:rsidRPr="000E67FD">
        <w:rPr>
          <w:sz w:val="16"/>
          <w:szCs w:val="16"/>
        </w:rPr>
        <w:t>;</w:t>
      </w:r>
    </w:p>
    <w:p w14:paraId="05E6D798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посилаючись</w:t>
      </w:r>
      <w:proofErr w:type="spellEnd"/>
      <w:r w:rsidRPr="000E67FD">
        <w:rPr>
          <w:sz w:val="16"/>
          <w:szCs w:val="16"/>
        </w:rPr>
        <w:t xml:space="preserve"> на </w:t>
      </w:r>
      <w:proofErr w:type="spellStart"/>
      <w:r w:rsidRPr="000E67FD">
        <w:rPr>
          <w:sz w:val="16"/>
          <w:szCs w:val="16"/>
        </w:rPr>
        <w:t>свій</w:t>
      </w:r>
      <w:proofErr w:type="spellEnd"/>
      <w:r w:rsidRPr="000E67FD">
        <w:rPr>
          <w:sz w:val="16"/>
          <w:szCs w:val="16"/>
        </w:rPr>
        <w:t xml:space="preserve"> стандарт у </w:t>
      </w:r>
      <w:proofErr w:type="spellStart"/>
      <w:r w:rsidRPr="000E67FD">
        <w:rPr>
          <w:sz w:val="16"/>
          <w:szCs w:val="16"/>
        </w:rPr>
        <w:t>засобах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інформації</w:t>
      </w:r>
      <w:proofErr w:type="spellEnd"/>
      <w:r w:rsidRPr="000E67FD">
        <w:rPr>
          <w:sz w:val="16"/>
          <w:szCs w:val="16"/>
        </w:rPr>
        <w:t xml:space="preserve"> (документах, </w:t>
      </w:r>
      <w:proofErr w:type="spellStart"/>
      <w:r w:rsidRPr="000E67FD">
        <w:rPr>
          <w:sz w:val="16"/>
          <w:szCs w:val="16"/>
        </w:rPr>
        <w:t>брошрах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або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рекламних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матеріалах</w:t>
      </w:r>
      <w:proofErr w:type="spellEnd"/>
      <w:r w:rsidRPr="000E67FD">
        <w:rPr>
          <w:sz w:val="16"/>
          <w:szCs w:val="16"/>
        </w:rPr>
        <w:t xml:space="preserve">), </w:t>
      </w:r>
      <w:proofErr w:type="spellStart"/>
      <w:r w:rsidRPr="000E67FD">
        <w:rPr>
          <w:sz w:val="16"/>
          <w:szCs w:val="16"/>
        </w:rPr>
        <w:t>дотримуватись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вимог</w:t>
      </w:r>
      <w:proofErr w:type="spellEnd"/>
      <w:r w:rsidRPr="000E67FD">
        <w:rPr>
          <w:sz w:val="16"/>
          <w:szCs w:val="16"/>
        </w:rPr>
        <w:t xml:space="preserve"> органу </w:t>
      </w:r>
      <w:proofErr w:type="spellStart"/>
      <w:r w:rsidRPr="000E67FD">
        <w:rPr>
          <w:sz w:val="16"/>
          <w:szCs w:val="16"/>
        </w:rPr>
        <w:t>сертифікації</w:t>
      </w:r>
      <w:proofErr w:type="spellEnd"/>
      <w:r w:rsidRPr="000E67FD">
        <w:rPr>
          <w:sz w:val="16"/>
          <w:szCs w:val="16"/>
        </w:rPr>
        <w:t>;</w:t>
      </w:r>
    </w:p>
    <w:p w14:paraId="03E98A02" w14:textId="77777777" w:rsidR="00C36AAE" w:rsidRPr="000E67FD" w:rsidRDefault="00C36AAE" w:rsidP="00C36AAE">
      <w:pPr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uppressAutoHyphens/>
        <w:ind w:left="426" w:firstLine="0"/>
        <w:jc w:val="both"/>
        <w:rPr>
          <w:sz w:val="16"/>
          <w:szCs w:val="16"/>
        </w:rPr>
      </w:pPr>
      <w:proofErr w:type="spellStart"/>
      <w:r w:rsidRPr="000E67FD">
        <w:rPr>
          <w:sz w:val="16"/>
          <w:szCs w:val="16"/>
        </w:rPr>
        <w:t>забезпечувати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стабільність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показників</w:t>
      </w:r>
      <w:proofErr w:type="spellEnd"/>
      <w:r w:rsidRPr="000E67FD">
        <w:rPr>
          <w:sz w:val="16"/>
          <w:szCs w:val="16"/>
        </w:rPr>
        <w:t xml:space="preserve"> (характеристик) </w:t>
      </w:r>
      <w:proofErr w:type="spellStart"/>
      <w:r w:rsidRPr="000E67FD">
        <w:rPr>
          <w:sz w:val="16"/>
          <w:szCs w:val="16"/>
        </w:rPr>
        <w:t>продукції</w:t>
      </w:r>
      <w:proofErr w:type="spellEnd"/>
      <w:r w:rsidRPr="000E67FD">
        <w:rPr>
          <w:sz w:val="16"/>
          <w:szCs w:val="16"/>
        </w:rPr>
        <w:t xml:space="preserve">, </w:t>
      </w:r>
      <w:proofErr w:type="spellStart"/>
      <w:r w:rsidRPr="000E67FD">
        <w:rPr>
          <w:sz w:val="16"/>
          <w:szCs w:val="16"/>
        </w:rPr>
        <w:t>що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підтверджені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сертифікатом</w:t>
      </w:r>
      <w:proofErr w:type="spellEnd"/>
      <w:r w:rsidRPr="000E67FD">
        <w:rPr>
          <w:sz w:val="16"/>
          <w:szCs w:val="16"/>
        </w:rPr>
        <w:t xml:space="preserve"> </w:t>
      </w:r>
      <w:proofErr w:type="spellStart"/>
      <w:r w:rsidRPr="000E67FD">
        <w:rPr>
          <w:sz w:val="16"/>
          <w:szCs w:val="16"/>
        </w:rPr>
        <w:t>відповідності</w:t>
      </w:r>
      <w:proofErr w:type="spellEnd"/>
      <w:r w:rsidRPr="000E67FD">
        <w:rPr>
          <w:sz w:val="16"/>
          <w:szCs w:val="16"/>
        </w:rPr>
        <w:t>;</w:t>
      </w:r>
    </w:p>
    <w:p w14:paraId="31603383" w14:textId="77777777" w:rsidR="00C36AAE" w:rsidRPr="000E67FD" w:rsidRDefault="00C36AAE" w:rsidP="00C36AAE">
      <w:pPr>
        <w:pStyle w:val="a5"/>
        <w:widowControl w:val="0"/>
        <w:numPr>
          <w:ilvl w:val="0"/>
          <w:numId w:val="1"/>
        </w:numPr>
        <w:tabs>
          <w:tab w:val="left" w:pos="0"/>
          <w:tab w:val="left" w:pos="567"/>
          <w:tab w:val="left" w:pos="2200"/>
          <w:tab w:val="left" w:pos="2580"/>
          <w:tab w:val="left" w:pos="2960"/>
          <w:tab w:val="left" w:pos="3340"/>
          <w:tab w:val="left" w:pos="3720"/>
          <w:tab w:val="left" w:pos="4100"/>
          <w:tab w:val="left" w:pos="4480"/>
          <w:tab w:val="left" w:pos="4860"/>
          <w:tab w:val="left" w:pos="5240"/>
          <w:tab w:val="left" w:pos="5620"/>
        </w:tabs>
        <w:spacing w:after="0"/>
        <w:ind w:left="426" w:firstLine="0"/>
        <w:jc w:val="both"/>
        <w:rPr>
          <w:sz w:val="16"/>
          <w:szCs w:val="16"/>
        </w:rPr>
      </w:pPr>
      <w:r w:rsidRPr="000E67FD">
        <w:rPr>
          <w:sz w:val="16"/>
          <w:szCs w:val="16"/>
        </w:rPr>
        <w:t>сплатити всі витрати на проведення сертифікації.</w:t>
      </w:r>
    </w:p>
    <w:p w14:paraId="52A4F8B0" w14:textId="77777777" w:rsidR="00C36AAE" w:rsidRDefault="00C36AAE" w:rsidP="00C36AAE">
      <w:pPr>
        <w:pStyle w:val="a5"/>
        <w:tabs>
          <w:tab w:val="left" w:pos="12391"/>
        </w:tabs>
        <w:spacing w:line="240" w:lineRule="atLeast"/>
        <w:ind w:left="380"/>
      </w:pPr>
    </w:p>
    <w:p w14:paraId="1DE55873" w14:textId="01C0A6D8" w:rsidR="00C36AAE" w:rsidRPr="000E67FD" w:rsidRDefault="00C36AAE" w:rsidP="00C36AAE">
      <w:pPr>
        <w:pStyle w:val="a5"/>
        <w:tabs>
          <w:tab w:val="left" w:pos="12391"/>
        </w:tabs>
        <w:spacing w:line="240" w:lineRule="atLeast"/>
        <w:ind w:left="380"/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4E8D" wp14:editId="562FC5B5">
                <wp:simplePos x="0" y="0"/>
                <wp:positionH relativeFrom="column">
                  <wp:posOffset>1927225</wp:posOffset>
                </wp:positionH>
                <wp:positionV relativeFrom="paragraph">
                  <wp:posOffset>187960</wp:posOffset>
                </wp:positionV>
                <wp:extent cx="4202430" cy="0"/>
                <wp:effectExtent l="7620" t="6350" r="9525" b="1270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24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24906" id="Пряма сполучна ліні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14.8pt" to="482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" strokeweight=".26mm">
                <v:stroke joinstyle="miter"/>
              </v:line>
            </w:pict>
          </mc:Fallback>
        </mc:AlternateContent>
      </w:r>
      <w:r w:rsidRPr="000E67FD">
        <w:t>4. Додаткові відомості</w:t>
      </w:r>
    </w:p>
    <w:p w14:paraId="027EE575" w14:textId="77777777" w:rsidR="00C36AAE" w:rsidRDefault="00C36AAE" w:rsidP="00C36AAE">
      <w:pPr>
        <w:pStyle w:val="a5"/>
        <w:tabs>
          <w:tab w:val="left" w:pos="12460"/>
        </w:tabs>
        <w:ind w:left="380"/>
        <w:rPr>
          <w:b/>
          <w:sz w:val="28"/>
          <w:szCs w:val="28"/>
        </w:rPr>
      </w:pPr>
    </w:p>
    <w:p w14:paraId="59357D63" w14:textId="786ACF0D" w:rsidR="00C36AAE" w:rsidRPr="000E67FD" w:rsidRDefault="00C36AAE" w:rsidP="00C36AAE">
      <w:pPr>
        <w:pStyle w:val="a5"/>
        <w:tabs>
          <w:tab w:val="left" w:pos="12460"/>
        </w:tabs>
        <w:ind w:left="380"/>
        <w:rPr>
          <w:b/>
        </w:rPr>
      </w:pPr>
      <w:r w:rsidRPr="000E67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5C5661" wp14:editId="2A5ACCAD">
                <wp:simplePos x="0" y="0"/>
                <wp:positionH relativeFrom="column">
                  <wp:posOffset>2070100</wp:posOffset>
                </wp:positionH>
                <wp:positionV relativeFrom="paragraph">
                  <wp:posOffset>187960</wp:posOffset>
                </wp:positionV>
                <wp:extent cx="4069080" cy="0"/>
                <wp:effectExtent l="7620" t="5080" r="9525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9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4F54E" id="Пряма сполучна ліні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14.8pt" to="483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" strokeweight=".26mm">
                <v:stroke joinstyle="miter"/>
              </v:line>
            </w:pict>
          </mc:Fallback>
        </mc:AlternateContent>
      </w:r>
      <w:r w:rsidRPr="000E67FD">
        <w:rPr>
          <w:b/>
        </w:rPr>
        <w:t>Керівник підприємства</w:t>
      </w:r>
    </w:p>
    <w:p w14:paraId="74182E88" w14:textId="77777777" w:rsidR="00C36AAE" w:rsidRDefault="00C36AAE" w:rsidP="00C36AAE">
      <w:pPr>
        <w:pStyle w:val="a3"/>
        <w:tabs>
          <w:tab w:val="left" w:pos="10206"/>
        </w:tabs>
        <w:ind w:left="3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(підпис)                                           (ініціали та прізвище)</w:t>
      </w:r>
    </w:p>
    <w:p w14:paraId="5EBE1A01" w14:textId="4A613724" w:rsidR="00C36AAE" w:rsidRDefault="00C36AAE" w:rsidP="00C36AAE">
      <w:pPr>
        <w:pStyle w:val="a3"/>
        <w:tabs>
          <w:tab w:val="left" w:pos="10689"/>
        </w:tabs>
        <w:ind w:firstLine="38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ABB4E" wp14:editId="4BEFD23C">
                <wp:simplePos x="0" y="0"/>
                <wp:positionH relativeFrom="column">
                  <wp:posOffset>1841500</wp:posOffset>
                </wp:positionH>
                <wp:positionV relativeFrom="paragraph">
                  <wp:posOffset>191135</wp:posOffset>
                </wp:positionV>
                <wp:extent cx="4316730" cy="0"/>
                <wp:effectExtent l="7620" t="10160" r="9525" b="889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67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53A46" id="Пряма сполучна ліні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pt,15.05pt" to="484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" strokeweight=".26mm">
                <v:stroke joinstyle="miter"/>
              </v:line>
            </w:pict>
          </mc:Fallback>
        </mc:AlternateContent>
      </w:r>
      <w:r>
        <w:rPr>
          <w:szCs w:val="28"/>
        </w:rPr>
        <w:t>Головний бухгалтер</w:t>
      </w:r>
    </w:p>
    <w:p w14:paraId="3DF88948" w14:textId="77777777" w:rsidR="00C36AAE" w:rsidRDefault="00C36AAE" w:rsidP="00C36AAE">
      <w:pPr>
        <w:pStyle w:val="a3"/>
        <w:tabs>
          <w:tab w:val="left" w:pos="10689"/>
        </w:tabs>
        <w:ind w:left="380"/>
        <w:rPr>
          <w:sz w:val="18"/>
          <w:szCs w:val="18"/>
        </w:rPr>
      </w:pPr>
      <w:r>
        <w:t xml:space="preserve">                                                                  </w:t>
      </w:r>
      <w:r>
        <w:rPr>
          <w:sz w:val="18"/>
          <w:szCs w:val="18"/>
        </w:rPr>
        <w:t>(підпис)                                           (ініціали та прізвище)</w:t>
      </w:r>
    </w:p>
    <w:p w14:paraId="02B75EBC" w14:textId="77777777" w:rsidR="00C36AAE" w:rsidRDefault="00C36AAE" w:rsidP="00C36AAE">
      <w:pPr>
        <w:pStyle w:val="a3"/>
        <w:tabs>
          <w:tab w:val="left" w:pos="10689"/>
        </w:tabs>
        <w:ind w:left="380"/>
      </w:pPr>
    </w:p>
    <w:p w14:paraId="4FBA0207" w14:textId="77777777" w:rsidR="00C36AAE" w:rsidRDefault="00C36AAE" w:rsidP="00C36AAE">
      <w:pPr>
        <w:pStyle w:val="a3"/>
        <w:tabs>
          <w:tab w:val="left" w:pos="10689"/>
        </w:tabs>
        <w:ind w:left="380"/>
      </w:pPr>
    </w:p>
    <w:p w14:paraId="22C4E82B" w14:textId="1D231C64" w:rsidR="007C1B5E" w:rsidRDefault="00C36AAE" w:rsidP="00C36AAE">
      <w:pPr>
        <w:pStyle w:val="a3"/>
        <w:tabs>
          <w:tab w:val="left" w:pos="10689"/>
        </w:tabs>
        <w:ind w:left="380"/>
      </w:pPr>
      <w:r>
        <w:t>Печатка                                                                            Дата _________</w:t>
      </w:r>
    </w:p>
    <w:sectPr w:rsidR="007C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A6"/>
    <w:rsid w:val="000A0FA6"/>
    <w:rsid w:val="007C1B5E"/>
    <w:rsid w:val="00C36AAE"/>
    <w:rsid w:val="00D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C46B8B8"/>
  <w15:chartTrackingRefBased/>
  <w15:docId w15:val="{E5E77192-267A-4BC7-ACDE-6C6AAF77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6AAE"/>
    <w:pPr>
      <w:suppressAutoHyphens/>
      <w:ind w:firstLine="720"/>
    </w:pPr>
    <w:rPr>
      <w:sz w:val="26"/>
      <w:szCs w:val="20"/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C36AAE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ody Text"/>
    <w:basedOn w:val="a"/>
    <w:link w:val="a6"/>
    <w:rsid w:val="00C36AAE"/>
    <w:pPr>
      <w:suppressAutoHyphens/>
      <w:spacing w:after="120"/>
    </w:pPr>
    <w:rPr>
      <w:lang w:val="uk-UA" w:eastAsia="ar-SA"/>
    </w:rPr>
  </w:style>
  <w:style w:type="character" w:customStyle="1" w:styleId="a6">
    <w:name w:val="Основний текст Знак"/>
    <w:basedOn w:val="a0"/>
    <w:link w:val="a5"/>
    <w:rsid w:val="00C36AA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1932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Поліщук</dc:creator>
  <cp:keywords/>
  <dc:description/>
  <cp:lastModifiedBy>Оксана Поліщук</cp:lastModifiedBy>
  <cp:revision>2</cp:revision>
  <dcterms:created xsi:type="dcterms:W3CDTF">2026-02-25T15:34:00Z</dcterms:created>
  <dcterms:modified xsi:type="dcterms:W3CDTF">2026-02-25T15:34:00Z</dcterms:modified>
</cp:coreProperties>
</file>